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DA0E3" w14:textId="77777777" w:rsidR="00BD5C27" w:rsidRPr="00E15E22" w:rsidRDefault="00BD5C27" w:rsidP="00D8040B">
      <w:pPr>
        <w:spacing w:after="120"/>
        <w:rPr>
          <w:rFonts w:ascii="Arial" w:hAnsi="Arial" w:cs="Arial"/>
          <w:b/>
          <w:color w:val="FF0000"/>
        </w:rPr>
      </w:pPr>
    </w:p>
    <w:p w14:paraId="0FD1E49B" w14:textId="6F96481E" w:rsidR="00D8040B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8103E1">
        <w:rPr>
          <w:rFonts w:ascii="Arial" w:hAnsi="Arial" w:cs="Arial"/>
          <w:b/>
        </w:rPr>
        <w:t>7</w:t>
      </w:r>
      <w:r w:rsidR="00776E74">
        <w:rPr>
          <w:rFonts w:ascii="Arial" w:hAnsi="Arial" w:cs="Arial"/>
          <w:b/>
        </w:rPr>
        <w:t xml:space="preserve">0 + </w:t>
      </w:r>
      <w:proofErr w:type="spellStart"/>
      <w:r w:rsidR="00776E74">
        <w:rPr>
          <w:rFonts w:ascii="Arial" w:hAnsi="Arial" w:cs="Arial"/>
          <w:b/>
        </w:rPr>
        <w:t>Smartfix</w:t>
      </w:r>
      <w:proofErr w:type="spellEnd"/>
      <w:r w:rsidR="00776E74">
        <w:rPr>
          <w:rFonts w:ascii="Arial" w:hAnsi="Arial" w:cs="Arial"/>
          <w:b/>
        </w:rPr>
        <w:t xml:space="preserve"> 16 dB</w:t>
      </w:r>
    </w:p>
    <w:p w14:paraId="023BD45F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4C4EED9E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Unterlage</w:t>
      </w:r>
    </w:p>
    <w:p w14:paraId="0AFEAD95" w14:textId="77777777" w:rsidR="00776E74" w:rsidRDefault="00776E74" w:rsidP="00776E74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Unterlage </w:t>
      </w:r>
      <w:r w:rsidR="00161619">
        <w:rPr>
          <w:rFonts w:ascii="Arial" w:hAnsi="Arial" w:cs="Arial"/>
          <w:sz w:val="18"/>
          <w:szCs w:val="18"/>
        </w:rPr>
        <w:t xml:space="preserve">zur Trittschalldämmung aus einer Vlies-Unterschicht einer Verstärkung aus Glasfasergitter und einer </w:t>
      </w:r>
      <w:r>
        <w:rPr>
          <w:rFonts w:ascii="Arial" w:hAnsi="Arial" w:cs="Arial"/>
          <w:sz w:val="18"/>
          <w:szCs w:val="18"/>
        </w:rPr>
        <w:t xml:space="preserve"> selbstklebende</w:t>
      </w:r>
      <w:r w:rsidR="00161619">
        <w:rPr>
          <w:rFonts w:ascii="Arial" w:hAnsi="Arial" w:cs="Arial"/>
          <w:sz w:val="18"/>
          <w:szCs w:val="18"/>
        </w:rPr>
        <w:t>n</w:t>
      </w:r>
      <w:r>
        <w:rPr>
          <w:rFonts w:ascii="Arial" w:hAnsi="Arial" w:cs="Arial"/>
          <w:sz w:val="18"/>
          <w:szCs w:val="18"/>
        </w:rPr>
        <w:t xml:space="preserve"> Oberfläche für eine lose Verlegung von LVT Dry Back Design-Bodenbelägen</w:t>
      </w:r>
    </w:p>
    <w:p w14:paraId="6755D5D0" w14:textId="77777777" w:rsidR="00776E74" w:rsidRPr="00A570AC" w:rsidRDefault="00776E74" w:rsidP="00776E74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Trittschallverbesserungsmaß EN ISO 717-2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A570AC">
        <w:rPr>
          <w:rFonts w:ascii="Arial" w:hAnsi="Arial" w:cs="Arial"/>
          <w:b/>
          <w:sz w:val="18"/>
          <w:szCs w:val="18"/>
        </w:rPr>
        <w:t>16 dB</w:t>
      </w:r>
      <w:r>
        <w:rPr>
          <w:rFonts w:ascii="Arial" w:hAnsi="Arial" w:cs="Arial"/>
          <w:b/>
          <w:sz w:val="18"/>
          <w:szCs w:val="18"/>
        </w:rPr>
        <w:t xml:space="preserve"> (in Kombination mit folgend aufgeführtem Oberbelag)</w:t>
      </w:r>
    </w:p>
    <w:p w14:paraId="62F87E9A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Gesamtdicke ISO 24346 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 mm</w:t>
      </w:r>
    </w:p>
    <w:p w14:paraId="721DC551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2.000 g/m²</w:t>
      </w:r>
    </w:p>
    <w:p w14:paraId="7B27996D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Breite ISO 24341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100 cm</w:t>
      </w:r>
    </w:p>
    <w:p w14:paraId="3935E51B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Länge</w:t>
      </w:r>
      <w:r w:rsidR="00845B95">
        <w:rPr>
          <w:rFonts w:ascii="Arial" w:hAnsi="Arial" w:cs="Arial"/>
          <w:sz w:val="18"/>
          <w:szCs w:val="18"/>
        </w:rPr>
        <w:t xml:space="preserve"> ISO 24341</w:t>
      </w:r>
      <w:r w:rsidR="00845B95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33E4F">
        <w:rPr>
          <w:rFonts w:ascii="Arial" w:hAnsi="Arial" w:cs="Arial"/>
          <w:b/>
          <w:sz w:val="18"/>
          <w:szCs w:val="18"/>
        </w:rPr>
        <w:t>7</w:t>
      </w:r>
      <w:r>
        <w:rPr>
          <w:rFonts w:ascii="Arial" w:hAnsi="Arial" w:cs="Arial"/>
          <w:b/>
          <w:sz w:val="18"/>
          <w:szCs w:val="18"/>
        </w:rPr>
        <w:t>,5 m</w:t>
      </w:r>
    </w:p>
    <w:p w14:paraId="63A3160C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 w:rsidRPr="00033E4F">
        <w:rPr>
          <w:rFonts w:ascii="Arial" w:hAnsi="Arial" w:cs="Arial"/>
          <w:sz w:val="18"/>
          <w:szCs w:val="18"/>
        </w:rPr>
        <w:t>Brandverhalten EN 13501-1</w:t>
      </w:r>
      <w:r>
        <w:rPr>
          <w:rFonts w:ascii="Arial" w:hAnsi="Arial" w:cs="Arial"/>
          <w:b/>
          <w:sz w:val="18"/>
          <w:szCs w:val="18"/>
        </w:rPr>
        <w:tab/>
        <w:t>Cfls-s1 (Unterlage selbst)</w:t>
      </w:r>
    </w:p>
    <w:p w14:paraId="0291B104" w14:textId="77777777" w:rsidR="00776E74" w:rsidRDefault="00776E74" w:rsidP="00776E74">
      <w:pPr>
        <w:spacing w:after="120"/>
        <w:ind w:left="2124" w:firstLine="708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Bfl-s1 (in Kombination mit folgend aufgeführtem Oberbelag)</w:t>
      </w:r>
    </w:p>
    <w:p w14:paraId="2A409416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450 kPa</w:t>
      </w:r>
    </w:p>
    <w:p w14:paraId="0A7DDB3A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 w:rsidRPr="00C044A1">
        <w:rPr>
          <w:rFonts w:ascii="Arial" w:hAnsi="Arial" w:cs="Arial"/>
          <w:sz w:val="18"/>
          <w:szCs w:val="18"/>
        </w:rPr>
        <w:t>Druckfestigkeit EN ISO 3386</w:t>
      </w:r>
      <w:r>
        <w:rPr>
          <w:rFonts w:ascii="Arial" w:hAnsi="Arial" w:cs="Arial"/>
          <w:b/>
          <w:sz w:val="18"/>
          <w:szCs w:val="18"/>
        </w:rPr>
        <w:tab/>
        <w:t>&gt; 45 t/m²</w:t>
      </w:r>
    </w:p>
    <w:p w14:paraId="194FF246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2B0E35BB" w14:textId="77777777" w:rsidR="00776E74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</w:p>
    <w:p w14:paraId="5B3019A7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verlegen,</w:t>
      </w:r>
    </w:p>
    <w:p w14:paraId="5F5509E3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</w:p>
    <w:p w14:paraId="5C692AB8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Unterlage,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998CC34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b/>
          <w:sz w:val="18"/>
          <w:szCs w:val="18"/>
        </w:rPr>
        <w:t>Smartfix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 16 dB'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5DECE4C" w14:textId="77777777" w:rsidR="00776E74" w:rsidRDefault="00776E74" w:rsidP="00776E74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F9CE032" w14:textId="77777777" w:rsidR="00776E74" w:rsidRDefault="00776E74" w:rsidP="00776E74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5051CCE8" w14:textId="77777777" w:rsidR="00776E74" w:rsidRPr="00A570AC" w:rsidRDefault="00776E74" w:rsidP="00776E74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6D2ECBF3" w14:textId="77777777" w:rsidR="00776E74" w:rsidRDefault="00776E74" w:rsidP="00776E74">
      <w:pPr>
        <w:spacing w:after="60"/>
        <w:rPr>
          <w:rFonts w:ascii="Arial" w:hAnsi="Arial" w:cs="Arial"/>
          <w:sz w:val="18"/>
          <w:szCs w:val="18"/>
        </w:rPr>
      </w:pPr>
    </w:p>
    <w:p w14:paraId="37532A28" w14:textId="77777777" w:rsidR="00776E74" w:rsidRPr="00033E4F" w:rsidRDefault="00776E74" w:rsidP="00776E74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</w:p>
    <w:p w14:paraId="0C850432" w14:textId="77777777" w:rsidR="00776E74" w:rsidRDefault="00776E74" w:rsidP="00D8040B">
      <w:pPr>
        <w:spacing w:after="120"/>
        <w:rPr>
          <w:rFonts w:ascii="Arial" w:hAnsi="Arial" w:cs="Arial"/>
          <w:sz w:val="18"/>
          <w:szCs w:val="18"/>
        </w:rPr>
      </w:pPr>
    </w:p>
    <w:p w14:paraId="65FEA676" w14:textId="77777777" w:rsidR="00776E74" w:rsidRPr="00776E74" w:rsidRDefault="00776E74" w:rsidP="00D8040B">
      <w:pPr>
        <w:spacing w:after="120"/>
        <w:rPr>
          <w:rFonts w:ascii="Arial" w:hAnsi="Arial" w:cs="Arial"/>
          <w:b/>
          <w:sz w:val="18"/>
          <w:szCs w:val="18"/>
        </w:rPr>
      </w:pPr>
      <w:r w:rsidRPr="00776E74">
        <w:rPr>
          <w:rFonts w:ascii="Arial" w:hAnsi="Arial" w:cs="Arial"/>
          <w:b/>
          <w:sz w:val="18"/>
          <w:szCs w:val="18"/>
        </w:rPr>
        <w:t>Oberbelag</w:t>
      </w:r>
    </w:p>
    <w:p w14:paraId="7544F4D3" w14:textId="77777777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B4434B">
        <w:rPr>
          <w:rFonts w:ascii="Arial" w:hAnsi="Arial" w:cs="Arial"/>
          <w:b/>
          <w:sz w:val="18"/>
          <w:szCs w:val="18"/>
        </w:rPr>
        <w:t xml:space="preserve"> </w:t>
      </w:r>
      <w:r w:rsidR="00B4434B">
        <w:rPr>
          <w:rFonts w:ascii="Arial" w:hAnsi="Arial" w:cs="Arial"/>
          <w:sz w:val="18"/>
          <w:szCs w:val="18"/>
        </w:rPr>
        <w:t>mit dessinierter Zwischenschicht, transparenter, ungefüllter Nutzschicht, elastischem Komfortkern und Kompaktrücken,</w:t>
      </w:r>
    </w:p>
    <w:p w14:paraId="71713B6F" w14:textId="77777777" w:rsidR="00B4434B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4434B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4434B">
        <w:rPr>
          <w:rFonts w:ascii="Arial" w:hAnsi="Arial" w:cs="Arial"/>
          <w:sz w:val="18"/>
          <w:szCs w:val="18"/>
        </w:rPr>
        <w:t>p</w:t>
      </w:r>
      <w:r w:rsidRPr="00FC0253">
        <w:rPr>
          <w:rFonts w:ascii="Arial" w:hAnsi="Arial" w:cs="Arial"/>
          <w:b/>
          <w:sz w:val="18"/>
          <w:szCs w:val="18"/>
        </w:rPr>
        <w:t>ht</w:t>
      </w:r>
      <w:r w:rsidR="00E035DD">
        <w:rPr>
          <w:rFonts w:ascii="Arial" w:hAnsi="Arial" w:cs="Arial"/>
          <w:b/>
          <w:sz w:val="18"/>
          <w:szCs w:val="18"/>
        </w:rPr>
        <w:t>h</w:t>
      </w:r>
      <w:r w:rsidRPr="00FC0253">
        <w:rPr>
          <w:rFonts w:ascii="Arial" w:hAnsi="Arial" w:cs="Arial"/>
          <w:b/>
          <w:sz w:val="18"/>
          <w:szCs w:val="18"/>
        </w:rPr>
        <w:t>alatfrei</w:t>
      </w:r>
      <w:r w:rsidR="00B4434B">
        <w:rPr>
          <w:rFonts w:ascii="Arial" w:hAnsi="Arial" w:cs="Arial"/>
          <w:b/>
          <w:sz w:val="18"/>
          <w:szCs w:val="18"/>
        </w:rPr>
        <w:t>en</w:t>
      </w:r>
      <w:proofErr w:type="spellEnd"/>
      <w:r w:rsidR="00B4434B">
        <w:rPr>
          <w:rFonts w:ascii="Arial" w:hAnsi="Arial" w:cs="Arial"/>
          <w:b/>
          <w:sz w:val="18"/>
          <w:szCs w:val="18"/>
        </w:rPr>
        <w:t xml:space="preserve"> Weichmacher</w:t>
      </w:r>
      <w:r>
        <w:rPr>
          <w:rFonts w:ascii="Arial" w:hAnsi="Arial" w:cs="Arial"/>
          <w:sz w:val="18"/>
          <w:szCs w:val="18"/>
        </w:rPr>
        <w:t xml:space="preserve">, </w:t>
      </w:r>
    </w:p>
    <w:p w14:paraId="20020A0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0947C6BA" w14:textId="53E0ED14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r w:rsidR="00E15E22">
        <w:rPr>
          <w:rFonts w:ascii="Arial" w:hAnsi="Arial" w:cs="Arial"/>
          <w:sz w:val="18"/>
          <w:szCs w:val="18"/>
        </w:rPr>
        <w:t>indoor Air Comfort Gold</w:t>
      </w:r>
      <w:r w:rsidR="005C5E76">
        <w:rPr>
          <w:rFonts w:ascii="Arial" w:hAnsi="Arial" w:cs="Arial"/>
          <w:sz w:val="18"/>
          <w:szCs w:val="18"/>
        </w:rPr>
        <w:t xml:space="preserve"> </w:t>
      </w:r>
      <w:r w:rsidR="00E15E22">
        <w:rPr>
          <w:rFonts w:ascii="Arial" w:hAnsi="Arial" w:cs="Arial"/>
          <w:sz w:val="18"/>
          <w:szCs w:val="18"/>
        </w:rPr>
        <w:t xml:space="preserve">und </w:t>
      </w:r>
      <w:proofErr w:type="spellStart"/>
      <w:r w:rsidR="006E168E">
        <w:rPr>
          <w:rFonts w:ascii="Arial" w:hAnsi="Arial" w:cs="Arial"/>
          <w:sz w:val="18"/>
          <w:szCs w:val="18"/>
        </w:rPr>
        <w:t>FloorScore</w:t>
      </w:r>
      <w:proofErr w:type="spellEnd"/>
      <w:r w:rsidR="006E168E">
        <w:rPr>
          <w:rFonts w:ascii="Arial" w:hAnsi="Arial" w:cs="Arial"/>
          <w:sz w:val="18"/>
          <w:szCs w:val="18"/>
        </w:rPr>
        <w:t xml:space="preserve">® </w:t>
      </w:r>
      <w:r w:rsidR="00E15E22">
        <w:rPr>
          <w:rFonts w:ascii="Arial" w:hAnsi="Arial" w:cs="Arial"/>
          <w:sz w:val="18"/>
          <w:szCs w:val="18"/>
        </w:rPr>
        <w:t xml:space="preserve">- </w:t>
      </w:r>
      <w:r>
        <w:rPr>
          <w:rFonts w:ascii="Arial" w:hAnsi="Arial" w:cs="Arial"/>
          <w:sz w:val="18"/>
          <w:szCs w:val="18"/>
        </w:rPr>
        <w:t>Zertifizierung,</w:t>
      </w:r>
    </w:p>
    <w:p w14:paraId="219F7DAD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7EA520D9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1FEA1E38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739607B5" w14:textId="5EAE96F0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8103E1">
        <w:rPr>
          <w:rFonts w:ascii="Arial" w:hAnsi="Arial" w:cs="Arial"/>
          <w:b/>
          <w:sz w:val="18"/>
          <w:szCs w:val="18"/>
        </w:rPr>
        <w:t>34</w:t>
      </w:r>
      <w:r w:rsidR="00FC0253">
        <w:rPr>
          <w:rFonts w:ascii="Arial" w:hAnsi="Arial" w:cs="Arial"/>
          <w:sz w:val="18"/>
          <w:szCs w:val="18"/>
        </w:rPr>
        <w:t xml:space="preserve">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8103E1">
        <w:rPr>
          <w:rFonts w:ascii="Arial" w:hAnsi="Arial" w:cs="Arial"/>
          <w:b/>
          <w:sz w:val="18"/>
          <w:szCs w:val="18"/>
        </w:rPr>
        <w:t>43</w:t>
      </w:r>
    </w:p>
    <w:p w14:paraId="5DB2A1E3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28F97A7A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05DC5B36" w14:textId="77777777" w:rsidR="000D010F" w:rsidRPr="008A7632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proofErr w:type="spellStart"/>
      <w:r w:rsidRPr="008A7632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8A7632">
        <w:rPr>
          <w:rFonts w:ascii="Arial" w:hAnsi="Arial" w:cs="Arial"/>
          <w:sz w:val="18"/>
          <w:szCs w:val="18"/>
          <w:lang w:val="sv-SE"/>
        </w:rPr>
        <w:t xml:space="preserve"> DIN EN 13501-1 </w:t>
      </w:r>
      <w:r w:rsidRPr="008A7632">
        <w:rPr>
          <w:rFonts w:ascii="Arial" w:hAnsi="Arial" w:cs="Arial"/>
          <w:sz w:val="18"/>
          <w:szCs w:val="18"/>
          <w:lang w:val="sv-SE"/>
        </w:rPr>
        <w:tab/>
      </w:r>
      <w:r w:rsidRPr="008A7632">
        <w:rPr>
          <w:rFonts w:ascii="Arial" w:hAnsi="Arial" w:cs="Arial"/>
          <w:b/>
          <w:sz w:val="18"/>
          <w:szCs w:val="18"/>
          <w:lang w:val="sv-SE"/>
        </w:rPr>
        <w:t>Bfl-s1</w:t>
      </w:r>
      <w:r w:rsidRPr="008A7632">
        <w:rPr>
          <w:rFonts w:ascii="Arial" w:hAnsi="Arial" w:cs="Arial"/>
          <w:sz w:val="18"/>
          <w:szCs w:val="18"/>
          <w:lang w:val="sv-SE"/>
        </w:rPr>
        <w:t>,</w:t>
      </w:r>
    </w:p>
    <w:p w14:paraId="71A3E5A1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7AD487A" w14:textId="6A5B3E3D" w:rsidR="000D010F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496FAB43" w14:textId="5C0A01E7" w:rsidR="006E168E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06F7EF96" w14:textId="70AEF9D9" w:rsidR="006E168E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03B3E80E" w14:textId="77777777" w:rsidR="006E168E" w:rsidRPr="00E757F5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0DC234E2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6E737D4B" w14:textId="77777777" w:rsidR="002230E6" w:rsidRDefault="002230E6" w:rsidP="00E532CF">
      <w:pPr>
        <w:spacing w:after="60"/>
        <w:rPr>
          <w:rFonts w:ascii="Arial" w:hAnsi="Arial" w:cs="Arial"/>
          <w:sz w:val="18"/>
          <w:szCs w:val="18"/>
        </w:rPr>
      </w:pPr>
    </w:p>
    <w:p w14:paraId="5F9A931E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9808C4">
        <w:rPr>
          <w:rFonts w:ascii="Arial" w:hAnsi="Arial" w:cs="Arial"/>
          <w:b/>
          <w:sz w:val="18"/>
          <w:szCs w:val="18"/>
        </w:rPr>
        <w:t>mK</w:t>
      </w:r>
      <w:proofErr w:type="spellEnd"/>
      <w:r w:rsidRPr="009808C4">
        <w:rPr>
          <w:rFonts w:ascii="Arial" w:hAnsi="Arial" w:cs="Arial"/>
          <w:b/>
          <w:sz w:val="18"/>
          <w:szCs w:val="18"/>
        </w:rPr>
        <w:t>)</w:t>
      </w:r>
    </w:p>
    <w:p w14:paraId="480ABCE4" w14:textId="346A8712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093890">
        <w:rPr>
          <w:rFonts w:ascii="Arial" w:hAnsi="Arial" w:cs="Arial"/>
          <w:b/>
          <w:sz w:val="18"/>
          <w:szCs w:val="18"/>
        </w:rPr>
        <w:t>5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5EFD4C3F" w14:textId="4DA7AB7C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093890">
        <w:rPr>
          <w:rFonts w:ascii="Arial" w:hAnsi="Arial" w:cs="Arial"/>
          <w:b/>
          <w:sz w:val="18"/>
          <w:szCs w:val="18"/>
        </w:rPr>
        <w:t>7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2520A00" w14:textId="77777777" w:rsidR="008103E1" w:rsidRDefault="008103E1" w:rsidP="008103E1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>
        <w:rPr>
          <w:rFonts w:ascii="Arial" w:hAnsi="Arial" w:cs="Arial"/>
          <w:sz w:val="18"/>
          <w:szCs w:val="18"/>
        </w:rPr>
        <w:t>Planken und Fliesen, Abmessungen ISO 24342</w:t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</w:p>
    <w:p w14:paraId="105682BC" w14:textId="77777777" w:rsidR="008103E1" w:rsidRPr="00EA2B57" w:rsidRDefault="008103E1" w:rsidP="008103E1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61,0 x 61,0 cm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61E22CE1" w14:textId="77777777" w:rsidR="008103E1" w:rsidRPr="00EA2B57" w:rsidRDefault="008103E1" w:rsidP="008103E1">
      <w:pPr>
        <w:spacing w:after="60"/>
        <w:rPr>
          <w:rFonts w:ascii="Arial" w:hAnsi="Arial" w:cs="Arial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>91,4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x </w:t>
      </w:r>
      <w:r>
        <w:rPr>
          <w:rFonts w:ascii="Arial" w:hAnsi="Arial" w:cs="Arial"/>
          <w:b/>
          <w:color w:val="FF0000"/>
          <w:sz w:val="18"/>
          <w:szCs w:val="18"/>
        </w:rPr>
        <w:t>91,4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3CE091A0" w14:textId="77777777" w:rsidR="008103E1" w:rsidRDefault="008103E1" w:rsidP="008103E1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23,0 x 150,0 cm </w:t>
      </w:r>
    </w:p>
    <w:p w14:paraId="0E3F7175" w14:textId="77777777" w:rsidR="008103E1" w:rsidRDefault="008103E1" w:rsidP="008103E1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</w:p>
    <w:p w14:paraId="32F0502D" w14:textId="77777777" w:rsidR="008103E1" w:rsidRDefault="008103E1" w:rsidP="008103E1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</w:p>
    <w:p w14:paraId="48408A71" w14:textId="77777777" w:rsidR="008103E1" w:rsidRPr="00EA2B57" w:rsidRDefault="008103E1" w:rsidP="008103E1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b/>
          <w:color w:val="FF0000"/>
          <w:sz w:val="18"/>
          <w:szCs w:val="18"/>
        </w:rPr>
        <w:tab/>
        <w:t>49,6 x 99,6 cm</w:t>
      </w:r>
    </w:p>
    <w:p w14:paraId="6F0BDE73" w14:textId="77777777" w:rsidR="008103E1" w:rsidRDefault="008103E1" w:rsidP="008103E1">
      <w:pPr>
        <w:spacing w:after="60"/>
        <w:rPr>
          <w:rFonts w:ascii="Arial" w:hAnsi="Arial" w:cs="Arial"/>
          <w:sz w:val="18"/>
          <w:szCs w:val="18"/>
        </w:rPr>
      </w:pPr>
    </w:p>
    <w:p w14:paraId="3561D3F8" w14:textId="77777777" w:rsidR="008103E1" w:rsidRDefault="008103E1" w:rsidP="008103E1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sz w:val="18"/>
          <w:szCs w:val="18"/>
        </w:rPr>
        <w:t>in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61C6F">
        <w:rPr>
          <w:rFonts w:ascii="Arial" w:hAnsi="Arial" w:cs="Arial"/>
          <w:b/>
          <w:color w:val="FF0000"/>
          <w:sz w:val="18"/>
          <w:szCs w:val="18"/>
        </w:rPr>
        <w:t xml:space="preserve">Holzoptik / Steinoptik </w:t>
      </w:r>
      <w:r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050DA40B" w14:textId="77777777" w:rsidR="008103E1" w:rsidRDefault="008103E1" w:rsidP="008103E1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Pr="00136032">
        <w:rPr>
          <w:rFonts w:ascii="Arial" w:hAnsi="Arial" w:cs="Arial"/>
          <w:b/>
          <w:color w:val="EE0000"/>
          <w:sz w:val="18"/>
          <w:szCs w:val="18"/>
        </w:rPr>
        <w:t>4.100 g/m²</w:t>
      </w:r>
      <w:r>
        <w:rPr>
          <w:rFonts w:ascii="Arial" w:hAnsi="Arial" w:cs="Arial"/>
          <w:b/>
          <w:color w:val="EE0000"/>
          <w:sz w:val="18"/>
          <w:szCs w:val="18"/>
        </w:rPr>
        <w:t xml:space="preserve"> (oberer Teil)</w:t>
      </w:r>
      <w:r w:rsidRPr="00136032">
        <w:rPr>
          <w:rFonts w:ascii="Arial" w:hAnsi="Arial" w:cs="Arial"/>
          <w:b/>
          <w:color w:val="EE0000"/>
          <w:sz w:val="18"/>
          <w:szCs w:val="18"/>
        </w:rPr>
        <w:t>, 3.960 g/m²</w:t>
      </w:r>
      <w:r>
        <w:rPr>
          <w:rFonts w:ascii="Arial" w:hAnsi="Arial" w:cs="Arial"/>
          <w:b/>
          <w:color w:val="EE0000"/>
          <w:sz w:val="18"/>
          <w:szCs w:val="18"/>
        </w:rPr>
        <w:t xml:space="preserve"> (unterer Teil)</w:t>
      </w:r>
    </w:p>
    <w:p w14:paraId="0A74D1E6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EA52020" w14:textId="77777777" w:rsidR="00AE41D6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FCE2E9C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AE41D6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03DEFF5A" w14:textId="3AFBA6D3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strukturgeprägter Oberfläche und </w:t>
      </w:r>
      <w:r w:rsidR="00E24E12">
        <w:rPr>
          <w:rFonts w:ascii="Arial" w:hAnsi="Arial" w:cs="Arial"/>
          <w:sz w:val="18"/>
          <w:szCs w:val="18"/>
        </w:rPr>
        <w:t xml:space="preserve">rundum </w:t>
      </w:r>
      <w:r>
        <w:rPr>
          <w:rFonts w:ascii="Arial" w:hAnsi="Arial" w:cs="Arial"/>
          <w:sz w:val="18"/>
          <w:szCs w:val="18"/>
        </w:rPr>
        <w:t>mikro-gefasten Kanten für eine realistische Optik</w:t>
      </w:r>
      <w:r w:rsidR="00A72EF8">
        <w:rPr>
          <w:rFonts w:ascii="Arial" w:hAnsi="Arial" w:cs="Arial"/>
          <w:sz w:val="18"/>
          <w:szCs w:val="18"/>
        </w:rPr>
        <w:t>.</w:t>
      </w:r>
    </w:p>
    <w:p w14:paraId="24ED9537" w14:textId="77777777" w:rsidR="00A72EF8" w:rsidRDefault="00A72EF8" w:rsidP="00E532CF">
      <w:pPr>
        <w:spacing w:after="60"/>
        <w:rPr>
          <w:rFonts w:ascii="Arial" w:hAnsi="Arial" w:cs="Arial"/>
          <w:sz w:val="18"/>
          <w:szCs w:val="18"/>
        </w:rPr>
      </w:pPr>
    </w:p>
    <w:p w14:paraId="08271D13" w14:textId="77777777" w:rsidR="00A72EF8" w:rsidRPr="00F16649" w:rsidRDefault="00A72EF8" w:rsidP="00A72EF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1CF6C9A8" w14:textId="67E25A80" w:rsidR="00356902" w:rsidRDefault="00A72EF8" w:rsidP="00A72EF8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79FF76C3" w14:textId="587C0908" w:rsidR="006E168E" w:rsidRDefault="006E168E" w:rsidP="00E532CF">
      <w:pPr>
        <w:spacing w:after="60"/>
        <w:rPr>
          <w:rFonts w:ascii="Arial" w:hAnsi="Arial" w:cs="Arial"/>
          <w:sz w:val="18"/>
          <w:szCs w:val="18"/>
        </w:rPr>
      </w:pPr>
    </w:p>
    <w:p w14:paraId="6F3F9C44" w14:textId="77777777" w:rsidR="00305CB3" w:rsidRDefault="00305CB3" w:rsidP="00305CB3">
      <w:pPr>
        <w:pStyle w:val="StandardWeb"/>
        <w:rPr>
          <w:rFonts w:ascii="Segoe UI" w:hAnsi="Segoe UI" w:cs="Segoe UI"/>
          <w:sz w:val="28"/>
          <w:szCs w:val="28"/>
        </w:rPr>
      </w:pPr>
      <w:r w:rsidRPr="004D2B68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4D2B68">
        <w:rPr>
          <w:rFonts w:ascii="Arial" w:hAnsi="Arial" w:cs="Arial"/>
          <w:sz w:val="18"/>
          <w:szCs w:val="18"/>
        </w:rPr>
        <w:t>Verschnittreste</w:t>
      </w:r>
      <w:proofErr w:type="spellEnd"/>
      <w:r w:rsidRPr="004D2B68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D2B68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42A3011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26D4E50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3661F1B6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68291C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A1EAAA0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</w:t>
      </w:r>
      <w:r w:rsidR="00B66AA7">
        <w:rPr>
          <w:rFonts w:ascii="Arial" w:hAnsi="Arial" w:cs="Arial"/>
          <w:sz w:val="18"/>
          <w:szCs w:val="18"/>
        </w:rPr>
        <w:t>zuvor genannte Unterlage nach Empfehlung des</w:t>
      </w:r>
      <w:r w:rsidR="007D169C">
        <w:rPr>
          <w:rFonts w:ascii="Arial" w:hAnsi="Arial" w:cs="Arial"/>
          <w:sz w:val="18"/>
          <w:szCs w:val="18"/>
        </w:rPr>
        <w:t xml:space="preserve"> </w:t>
      </w:r>
      <w:r w:rsidR="00B66AA7">
        <w:rPr>
          <w:rFonts w:ascii="Arial" w:hAnsi="Arial" w:cs="Arial"/>
          <w:sz w:val="18"/>
          <w:szCs w:val="18"/>
        </w:rPr>
        <w:t>Bodenbelagsherstellers verlegen,</w:t>
      </w:r>
    </w:p>
    <w:p w14:paraId="45848C39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0904473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42CE106" w14:textId="3BBCA54B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93890">
        <w:rPr>
          <w:rFonts w:ascii="Arial" w:hAnsi="Arial" w:cs="Arial"/>
          <w:b/>
          <w:sz w:val="18"/>
          <w:szCs w:val="18"/>
        </w:rPr>
        <w:t>70</w:t>
      </w:r>
      <w:r w:rsidR="008A7632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8A7632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8C16711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E9BC062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783034D5" w14:textId="77777777" w:rsidR="00BD5C27" w:rsidRPr="00B66AA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6C67C949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4A1E3BD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31AAAAFE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7B6EAA3C" w14:textId="77777777" w:rsidR="00C7169F" w:rsidRDefault="00C7169F">
      <w:pPr>
        <w:rPr>
          <w:rFonts w:ascii="Arial" w:hAnsi="Arial" w:cs="Arial"/>
          <w:sz w:val="16"/>
          <w:szCs w:val="16"/>
        </w:rPr>
      </w:pPr>
    </w:p>
    <w:p w14:paraId="76A36E26" w14:textId="77777777" w:rsidR="008A7632" w:rsidRPr="008A7632" w:rsidRDefault="008A7632" w:rsidP="008A7632">
      <w:pPr>
        <w:rPr>
          <w:rFonts w:ascii="Arial" w:hAnsi="Arial" w:cs="Arial"/>
          <w:sz w:val="16"/>
          <w:szCs w:val="16"/>
        </w:rPr>
      </w:pPr>
    </w:p>
    <w:p w14:paraId="17862994" w14:textId="77777777" w:rsidR="008A7632" w:rsidRDefault="008A7632" w:rsidP="008A7632">
      <w:pPr>
        <w:rPr>
          <w:rFonts w:ascii="Arial" w:hAnsi="Arial" w:cs="Arial"/>
          <w:sz w:val="16"/>
          <w:szCs w:val="16"/>
        </w:rPr>
      </w:pPr>
    </w:p>
    <w:p w14:paraId="4412D889" w14:textId="2209CF92" w:rsidR="008A7632" w:rsidRPr="008A7632" w:rsidRDefault="008A7632" w:rsidP="008A7632">
      <w:pPr>
        <w:tabs>
          <w:tab w:val="left" w:pos="234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</w:p>
    <w:sectPr w:rsidR="008A7632" w:rsidRPr="008A7632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8E232" w14:textId="77777777" w:rsidR="00C60ACE" w:rsidRDefault="00C60ACE" w:rsidP="00BE3D9A">
      <w:r>
        <w:separator/>
      </w:r>
    </w:p>
  </w:endnote>
  <w:endnote w:type="continuationSeparator" w:id="0">
    <w:p w14:paraId="41D8A67D" w14:textId="77777777" w:rsidR="00C60ACE" w:rsidRDefault="00C60ACE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E608F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75AB25C3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41D4A58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15DFC181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440F3CF1" w14:textId="6DB744EF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8A7632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15E22">
      <w:rPr>
        <w:rFonts w:ascii="Arial" w:hAnsi="Arial" w:cs="Arial"/>
        <w:bCs/>
        <w:color w:val="001740"/>
        <w:sz w:val="18"/>
        <w:szCs w:val="18"/>
      </w:rPr>
      <w:t>2</w:t>
    </w:r>
    <w:r w:rsidR="008A7632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1FE6C" w14:textId="77777777" w:rsidR="00C60ACE" w:rsidRDefault="00C60ACE" w:rsidP="00BE3D9A">
      <w:r>
        <w:separator/>
      </w:r>
    </w:p>
  </w:footnote>
  <w:footnote w:type="continuationSeparator" w:id="0">
    <w:p w14:paraId="53F345B9" w14:textId="77777777" w:rsidR="00C60ACE" w:rsidRDefault="00C60ACE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9EC47" w14:textId="469DE503" w:rsidR="00BE3D9A" w:rsidRDefault="000F2CF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rFonts w:ascii="Arial" w:hAnsi="Arial" w:cs="Arial"/>
        <w:noProof/>
        <w:color w:val="001740"/>
        <w:sz w:val="32"/>
        <w:szCs w:val="32"/>
      </w:rPr>
      <w:drawing>
        <wp:anchor distT="0" distB="0" distL="114300" distR="114300" simplePos="0" relativeHeight="251659264" behindDoc="0" locked="0" layoutInCell="1" allowOverlap="1" wp14:anchorId="4DB63AAF" wp14:editId="32678AD1">
          <wp:simplePos x="0" y="0"/>
          <wp:positionH relativeFrom="margin">
            <wp:align>left</wp:align>
          </wp:positionH>
          <wp:positionV relativeFrom="paragraph">
            <wp:posOffset>-78740</wp:posOffset>
          </wp:positionV>
          <wp:extent cx="1417955" cy="466725"/>
          <wp:effectExtent l="0" t="0" r="0" b="952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95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02E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9409E2B" wp14:editId="6F00CCF5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80BD32" w14:textId="0BC58B0E" w:rsidR="00BE3D9A" w:rsidRPr="00A60F6A" w:rsidRDefault="00BE3D9A" w:rsidP="00BE3D9A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409E2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280BD32" w14:textId="0BC58B0E" w:rsidR="00BE3D9A" w:rsidRPr="00A60F6A" w:rsidRDefault="00BE3D9A" w:rsidP="00BE3D9A"/>
                </w:txbxContent>
              </v:textbox>
            </v:shape>
          </w:pict>
        </mc:Fallback>
      </mc:AlternateContent>
    </w:r>
    <w:r w:rsidR="00BE3D9A" w:rsidRPr="0001198B">
      <w:tab/>
    </w:r>
  </w:p>
  <w:p w14:paraId="483A4D1D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7FAD2BE5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C3BE14" wp14:editId="4C5FCE78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4483751">
    <w:abstractNumId w:val="1"/>
  </w:num>
  <w:num w:numId="2" w16cid:durableId="1564441695">
    <w:abstractNumId w:val="2"/>
  </w:num>
  <w:num w:numId="3" w16cid:durableId="1871793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7190"/>
    <w:rsid w:val="00021FE3"/>
    <w:rsid w:val="00061C6F"/>
    <w:rsid w:val="0008361E"/>
    <w:rsid w:val="0009028C"/>
    <w:rsid w:val="00090CA4"/>
    <w:rsid w:val="00093890"/>
    <w:rsid w:val="000D010F"/>
    <w:rsid w:val="000E71FD"/>
    <w:rsid w:val="000F2CF9"/>
    <w:rsid w:val="00123C31"/>
    <w:rsid w:val="00161619"/>
    <w:rsid w:val="00174B3F"/>
    <w:rsid w:val="00186FF6"/>
    <w:rsid w:val="00193980"/>
    <w:rsid w:val="001A0A85"/>
    <w:rsid w:val="001A0FA7"/>
    <w:rsid w:val="001A6237"/>
    <w:rsid w:val="001C6724"/>
    <w:rsid w:val="001D6680"/>
    <w:rsid w:val="001E732B"/>
    <w:rsid w:val="002230E6"/>
    <w:rsid w:val="002364FE"/>
    <w:rsid w:val="002F3879"/>
    <w:rsid w:val="002F5115"/>
    <w:rsid w:val="00305CB3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B395D"/>
    <w:rsid w:val="003C26B7"/>
    <w:rsid w:val="003D08C9"/>
    <w:rsid w:val="003D50F4"/>
    <w:rsid w:val="003D5DA6"/>
    <w:rsid w:val="00401054"/>
    <w:rsid w:val="00404CA8"/>
    <w:rsid w:val="004428BA"/>
    <w:rsid w:val="00450746"/>
    <w:rsid w:val="00480C37"/>
    <w:rsid w:val="00483CEA"/>
    <w:rsid w:val="004A7273"/>
    <w:rsid w:val="004C1824"/>
    <w:rsid w:val="004D5A17"/>
    <w:rsid w:val="004E4348"/>
    <w:rsid w:val="00501593"/>
    <w:rsid w:val="00551C14"/>
    <w:rsid w:val="005552D6"/>
    <w:rsid w:val="00564967"/>
    <w:rsid w:val="0058067B"/>
    <w:rsid w:val="005A043C"/>
    <w:rsid w:val="005C5E76"/>
    <w:rsid w:val="005F7F42"/>
    <w:rsid w:val="00621CD6"/>
    <w:rsid w:val="00624BBE"/>
    <w:rsid w:val="00650FB4"/>
    <w:rsid w:val="006655B3"/>
    <w:rsid w:val="00666FF1"/>
    <w:rsid w:val="00695472"/>
    <w:rsid w:val="006A575B"/>
    <w:rsid w:val="006D1DEE"/>
    <w:rsid w:val="006E168E"/>
    <w:rsid w:val="0070108C"/>
    <w:rsid w:val="007031CC"/>
    <w:rsid w:val="007053D0"/>
    <w:rsid w:val="007109B1"/>
    <w:rsid w:val="00737493"/>
    <w:rsid w:val="00776E74"/>
    <w:rsid w:val="007A4513"/>
    <w:rsid w:val="007B4318"/>
    <w:rsid w:val="007D169C"/>
    <w:rsid w:val="007E244A"/>
    <w:rsid w:val="007E6BBE"/>
    <w:rsid w:val="00805061"/>
    <w:rsid w:val="008103E1"/>
    <w:rsid w:val="008414D5"/>
    <w:rsid w:val="00845B95"/>
    <w:rsid w:val="00850E9C"/>
    <w:rsid w:val="0085779C"/>
    <w:rsid w:val="008729D9"/>
    <w:rsid w:val="008A7632"/>
    <w:rsid w:val="008D02E9"/>
    <w:rsid w:val="008F0B95"/>
    <w:rsid w:val="00904F39"/>
    <w:rsid w:val="00925175"/>
    <w:rsid w:val="00937A45"/>
    <w:rsid w:val="009808C4"/>
    <w:rsid w:val="009A7C59"/>
    <w:rsid w:val="009C7C7D"/>
    <w:rsid w:val="009E3FC7"/>
    <w:rsid w:val="00A7147F"/>
    <w:rsid w:val="00A72EF8"/>
    <w:rsid w:val="00A85DCF"/>
    <w:rsid w:val="00A87348"/>
    <w:rsid w:val="00AC365A"/>
    <w:rsid w:val="00AC5AC7"/>
    <w:rsid w:val="00AD5003"/>
    <w:rsid w:val="00AE41D6"/>
    <w:rsid w:val="00AF5416"/>
    <w:rsid w:val="00B4434B"/>
    <w:rsid w:val="00B53220"/>
    <w:rsid w:val="00B66AA7"/>
    <w:rsid w:val="00B82E6A"/>
    <w:rsid w:val="00BA791C"/>
    <w:rsid w:val="00BC16AA"/>
    <w:rsid w:val="00BD5C27"/>
    <w:rsid w:val="00BE05D6"/>
    <w:rsid w:val="00BE3D9A"/>
    <w:rsid w:val="00C60ACE"/>
    <w:rsid w:val="00C6240B"/>
    <w:rsid w:val="00C7169F"/>
    <w:rsid w:val="00C75240"/>
    <w:rsid w:val="00C953A3"/>
    <w:rsid w:val="00CA7E64"/>
    <w:rsid w:val="00CC70E3"/>
    <w:rsid w:val="00CD6E5D"/>
    <w:rsid w:val="00CF0D51"/>
    <w:rsid w:val="00D51458"/>
    <w:rsid w:val="00D6451F"/>
    <w:rsid w:val="00D6460D"/>
    <w:rsid w:val="00D751A5"/>
    <w:rsid w:val="00D75BB4"/>
    <w:rsid w:val="00D8040B"/>
    <w:rsid w:val="00DB2A89"/>
    <w:rsid w:val="00DF5AB2"/>
    <w:rsid w:val="00E015BC"/>
    <w:rsid w:val="00E035DD"/>
    <w:rsid w:val="00E15E22"/>
    <w:rsid w:val="00E24E12"/>
    <w:rsid w:val="00E265E8"/>
    <w:rsid w:val="00E532CF"/>
    <w:rsid w:val="00E54A4C"/>
    <w:rsid w:val="00E60094"/>
    <w:rsid w:val="00E757F5"/>
    <w:rsid w:val="00E77991"/>
    <w:rsid w:val="00E96AD9"/>
    <w:rsid w:val="00EA2B57"/>
    <w:rsid w:val="00ED28F5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D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3277B1A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305CB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3453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3993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11</cp:revision>
  <cp:lastPrinted>2015-06-29T11:32:00Z</cp:lastPrinted>
  <dcterms:created xsi:type="dcterms:W3CDTF">2022-02-24T12:48:00Z</dcterms:created>
  <dcterms:modified xsi:type="dcterms:W3CDTF">2026-01-20T15:48:00Z</dcterms:modified>
</cp:coreProperties>
</file>